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0F" w:rsidRPr="0072290F" w:rsidRDefault="0072290F" w:rsidP="0072290F">
      <w:pPr>
        <w:rPr>
          <w:b/>
          <w:sz w:val="24"/>
          <w:lang w:val="en-US"/>
        </w:rPr>
      </w:pPr>
      <w:proofErr w:type="spellStart"/>
      <w:r w:rsidRPr="0072290F">
        <w:rPr>
          <w:b/>
          <w:sz w:val="24"/>
        </w:rPr>
        <w:t>ст</w:t>
      </w:r>
      <w:proofErr w:type="spellEnd"/>
      <w:r w:rsidRPr="0072290F">
        <w:rPr>
          <w:b/>
          <w:sz w:val="24"/>
        </w:rPr>
        <w:t xml:space="preserve"> 213 ТК РФ. Медицинские осмотры </w:t>
      </w:r>
      <w:r>
        <w:rPr>
          <w:b/>
          <w:sz w:val="24"/>
        </w:rPr>
        <w:t xml:space="preserve">некоторых категорий работников </w:t>
      </w:r>
    </w:p>
    <w:p w:rsidR="00E777A1" w:rsidRDefault="0072290F" w:rsidP="0072290F">
      <w:r>
        <w:t>Работники, занятые на тяжелых работах и на работах с вредными и (или) опасными условиями труда (в том числе на подземных работах), а также на работах, связанных с движением транспорта, проходят обязательные предварительные (при поступлении на работу) и периодические (для лиц в возрасте до 21 года - ежегодные) медицинские осмотры (обследования) для определения пригодности этих работников для выполнения поручаемой работы и предупреждения профессиональных заболеваний. В соответствии с медицинскими рекомендациями указанные работники проходят внеочередные медицинские осмотры (обследования). Работники организаций пищевой промышленности, общественного питания и торговли, водопроводных сооружений, лечебно-профилактических и детских учреждений, а также некоторых других работодателей проходят указанные медицинские осмотры (обследования) в целях охраны здоровья населения, предупреждения возникновения и распространения заболеваний. Вредные и (или) опасные производственные факторы и работы, при выполнении которых проводятся обязательные предварительные и периодические медицинские осмотры (обследования), и порядок их проведения определяются нормативными правовыми актами, утверждаемыми в порядке, установленном уполномоченным Правительством Российской Федерации федеральным органом исполнительной власти. 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 (обследований). Работники,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проходят обязательное психиатрическое освидетельствование не реже одного раза в пять лет в порядке, устанавливаемом уполномоченным Правительством Российской Федерации федеральным органом исполнительной власти. Предусмотренные настоящей статьей медицинские осмотры (обследования) и психиатрические освидетельствования осуществляются за счет средств работодателя.</w:t>
      </w:r>
    </w:p>
    <w:sectPr w:rsidR="00E7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2290F"/>
    <w:rsid w:val="0072290F"/>
    <w:rsid w:val="00E7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2011-03-15T19:21:00Z</dcterms:created>
  <dcterms:modified xsi:type="dcterms:W3CDTF">2011-03-15T19:21:00Z</dcterms:modified>
</cp:coreProperties>
</file>